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spillkråka (NT, §4), talltita (NT, §4), tretåig hackspett (NT, §4), vedskivlav (NT), violettgrå tagellav (NT), gulnål (S), norrlandslav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