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klagomål behandlar höga naturvärden i avverkningsanmälan A 60045-2021 i Lycksele kommun som inkom 2021-10-26 och omfattar 0,6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7186141, E 635924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