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4-2026 i Lyckse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