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dokument behandlar höga naturvärden i avverkningsanmälan A 30691-2025 i Lycksele kommun. Denna avverkningsanmälan inkom 2025-06-23 12:58:09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7138871, E 680193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