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18 meter från avverkningsanmälan A 30608-2025 i Lycksele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