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515-2023 i Lycksel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