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68176-2019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