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45726-2018</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