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43-2024 i Lyckse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