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446-2025 i Skelleft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