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4-2024 i Skelleft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