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lakritsmusseron (VU), tallgråticka (VU), blå taggsvamp (NT), mospindling (NT), motaggsvamp (NT), orange taggsvamp (NT), skrovlig taggsvamp (NT), svartvit taggsvamp (NT), tallriska (NT), talltaggsvamp (NT), dropptaggsvamp (S), plattlummer (S, §9),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