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52-2026 i Ske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