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16 meter från samrådsanmälan S 1253-2025 i Skellefteå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