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dokument behandlar höga naturvärden i avverkningsanmälan A 35736-2023 i Skellefteå kommun som inkom 2023-08-09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blå 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7233156, E 756161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