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dokument behandlar höga naturvärden i avverkningsanmälan A 39114-2025 i Skellefteå kommun som inkom 2025-08-19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6 naturvårdsarter hittats: garnlav (VU, T), lavskrika (NT, T, §4), rynkskinn (NT, T), tretåig hackspett (NT, T, §4), ullticka (NT, T) och vedticka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7156462, E 774432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