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som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korthornad ögonbagge (NT), rödhalsad vedsvampbagge (NT), svart ögonknäppare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