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Detta dokument behandlar höga naturvärden i avverkningsanmälan A 23759-2023 i Skellefteå kommun som inkom 2023-05-31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7155709, E 808519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