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Detta dokument behandlar höga naturvärden i avverkningsanmälan A 35736-2023 i Skellefteå kommun som inkom 2023-08-09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7233156, E 756161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