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dokument behandlar höga naturvärden i avverkningsanmälan A 20574-2026 i Skellefteå kommun som inkom 2026-04-28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7171429, E 794856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