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dokument behandlar höga naturvärden i avverkningsanmälan A 22797-2026 i Skellefteå kommun som inkom 2026-05-16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22461"/>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27224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7182080, E 769056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