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dokument behandlar höga naturvärden i avverkningsanmälan A 23759-2023 i Skellefteå kommun som inkom 2023-05-31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7155709, E 808519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