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Detta dokument behandlar höga naturvärden i avverkningsanmälan A 25997-2026 i Skellefteå kommun som inkom 2026-06-08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7161065, E 760893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