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som inkom 2021-06-21 och omfattar 41,4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7175942, E 802165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9 naturvårdsarter hittats: gränsticka (VU, T), ulltickeporing (VU), gammelgransskål (NT, T), harticka (NT, T), rosenticka (NT, T), stjärntagging (NT, T), tretåig hackspett (NT, T, §4),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stjärntagging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