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som inkom 2025-10-22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7161900, E 796512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5 naturvårdsarter hittats: garnlav (VU, T), gammelgransskål (NT, T), talltita (NT, §4), tretåig hackspett (NT, T, §4) och spillkråka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