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Detta dokument behandlar höga naturvärden i avverkningsanmälan A 6156-2025 i Skellefteå kommun som inkom 2025-02-07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7164108, E 810542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7 meter från avverkningsanmälan har följande 3 naturvårdsarter hittats: gammelgransskål (NT, T), harticka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