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dokument behandlar höga naturvärden i avverkningsanmälan A 10655-2024 i Skellefteå kommun som inkom 2024-03-17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7192544, E 761218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