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dokument behandlar höga naturvärden i avverkningsanmälan A 11624-2023 i Skellefteå kommun som inkom 2023-03-09 och omfattar 47,6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7201486, E 748415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