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Detta dokument behandlar höga naturvärden i avverkningsanmälan A 14591-2026 i Skellefteå kommun som inkom 2026-03-20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7211622, E 794455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