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Detta dokument behandlar höga naturvärden i avverkningsanmälan A 14983-2023 i Skellefteå kommun som inkom 2023-03-29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7164018, E 806545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