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dokument behandlar höga naturvärden i avverkningsanmälan A 25213-2026 i Skellefteå kommun. Denna avverkningsanmälan inkom 2026-06-02 14:48:23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7204402, E 753760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