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tjäder, tornseglare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tjäder, tornseglare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