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61196-2022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