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164-2025 i Skellefteå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