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26589-2025 i Skellefteå kommun</w:t>
      </w:r>
    </w:p>
    <w:p>
      <w:r>
        <w:t>Detta dokument behandlar höga naturvärden i avverkningsanmälan A 26589-2025 i Skellefteå kommun. Denna avverkningsanmälan inkom 2025-05-30 20:08:28 och omfattar 19,8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nordfladdermus (NT, §4a), plattlummer (S, §9), stuplav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26589-2025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7238068, E 731426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nordfladdermus (NT, §4a), plattlummer (S, §9), fläcknycklar (§8) och revlummer (§9).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