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gräddticka (VU), harticka (NT), rosenticka (NT), stjärntagging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