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49588-2022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