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25468-2021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