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14 meter från samrådsanmälan S 1121-2024 i Skellefteå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