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dokument behandlar höga naturvärden i avverkningsanmälan A 25997-2026 i Skellefteå kommun. Denna avverkningsanmälan inkom 2026-06-08 10:36:17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7161065, E 760893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