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dokument behandlar höga naturvärden i avverkningsanmälan A 5361-2026 i Skellefteå kommun. Denna avverkningsanmälan inkom 2026-01-28 10:46:05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0754"/>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0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