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68-2025 i Arvidsjaur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