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dokument behandlar höga naturvärden i avverkningsanmälan A 24649-2026 i Arvidsjaurs kommun. Denna avverkningsanmälan inkom 2026-05-29 09:58:54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7241889, E 712757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