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10 meter från avverkningsanmälan A 52444-2025 i Arvidsjaurs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