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som inkom 2025-09-29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gränsticka (VU, T), rosenticka (NT, T), ullticka (NT, T), strutbräken (S, T)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