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Detta dokument behandlar höga naturvärden i avverkningsanmälan A 47094-2025 i Arvidsjaurs kommun som inkom 2025-09-29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7289410, E 724910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