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Detta dokument behandlar höga naturvärden i avverkningsanmälan A 56185-2025 i Arvidsjaurs kommun som inkom 2025-11-13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7316726, E 698943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fläckporing (VU, T), smalfotad taggsvamp (VU), tajgataggsvamp (VU), dropptaggsvamp (NT, T), nordtagging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