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Detta dokument behandlar höga naturvärden i avverkningsanmälan A 56504-2025 i Arvidsjaurs kommun som inkom 2025-11-14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7258067, E 681624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