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45769-2021 i Arvidsjaurs kommun</w:t>
      </w:r>
    </w:p>
    <w:p>
      <w:r>
        <w:t>Detta klagomål behandlar höga naturvärden i avverkningsanmälan A 45769-2021 i Arvidsjaurs kommun som inkom 2021-09-02 och omfattar 1,4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A 45769-2021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7241253, E 705619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