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dokument behandlar höga naturvärden i avverkningsanmälan A 54096-2025 i Arvidsjaurs kommun som inkom 2025-11-03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dropptaggsvamp (NT, T), rosenticka (NT, T) och rynkskinn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7312806, E 714529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